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 ACADÊMICO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/>
        </w:rPr>
        <w:t xml:space="preserve">NOME DO(A) ALUNO(A): </w:t>
      </w:r>
      <w:r>
        <w:rPr>
          <w:rFonts w:eastAsia="Arial" w:cs="Arial" w:ascii="Arial" w:hAnsi="Arial"/>
          <w:bCs/>
        </w:rPr>
        <w:t>_______________________________________________</w:t>
      </w:r>
    </w:p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Nº DE MATRÍCULA: </w:t>
      </w:r>
      <w:r>
        <w:rPr>
          <w:rFonts w:eastAsia="Arial" w:cs="Arial" w:ascii="Arial" w:hAnsi="Arial"/>
          <w:bCs/>
        </w:rPr>
        <w:t>______________________</w:t>
      </w:r>
    </w:p>
    <w:p>
      <w:pPr>
        <w:pStyle w:val="Normal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CURSO</w:t>
      </w:r>
    </w:p>
    <w:tbl>
      <w:tblPr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68"/>
      </w:tblGrid>
      <w:tr>
        <w:trPr>
          <w:trHeight w:val="454" w:hRule="atLeast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DADOS</w:t>
      </w:r>
    </w:p>
    <w:tbl>
      <w:tblPr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68"/>
      </w:tblGrid>
      <w:tr>
        <w:trPr>
          <w:trHeight w:val="1191" w:hRule="atLeast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E-mail: </w:t>
            </w:r>
            <w:r>
              <w:rPr>
                <w:rFonts w:eastAsia="Arial" w:cs="Arial" w:ascii="Arial" w:hAnsi="Arial"/>
                <w:bCs/>
              </w:rPr>
              <w:t>______________________________________________________</w:t>
            </w:r>
          </w:p>
          <w:p>
            <w:pPr>
              <w:pStyle w:val="Normal"/>
              <w:spacing w:lineRule="auto" w:line="360"/>
              <w:rPr>
                <w:rFonts w:ascii="Arial" w:hAnsi="Arial" w:eastAsia="Arial" w:cs="Arial"/>
                <w:bCs/>
              </w:rPr>
            </w:pPr>
            <w:r>
              <w:rPr>
                <w:rFonts w:eastAsia="Arial" w:cs="Arial" w:ascii="Arial" w:hAnsi="Arial"/>
                <w:b/>
              </w:rPr>
              <w:t xml:space="preserve">Celular: </w:t>
            </w:r>
            <w:r>
              <w:rPr>
                <w:rFonts w:eastAsia="Arial" w:cs="Arial" w:ascii="Arial" w:hAnsi="Arial"/>
                <w:bCs/>
              </w:rPr>
              <w:t>________________________</w:t>
            </w:r>
          </w:p>
          <w:p>
            <w:pPr>
              <w:pStyle w:val="Normal"/>
              <w:spacing w:lineRule="auto" w:line="36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RG : </w:t>
              <w:tab/>
              <w:tab/>
              <w:tab/>
              <w:tab/>
              <w:tab/>
              <w:t xml:space="preserve">   CPF:</w:t>
            </w:r>
          </w:p>
        </w:tc>
      </w:tr>
    </w:tbl>
    <w:p>
      <w:pPr>
        <w:pStyle w:val="Normal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REQUER:</w:t>
      </w:r>
    </w:p>
    <w:tbl>
      <w:tblPr>
        <w:tblStyle w:val="Tabelacomgrade"/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73"/>
      </w:tblGrid>
      <w:tr>
        <w:trPr/>
        <w:tc>
          <w:tcPr>
            <w:tcW w:w="10773" w:type="dxa"/>
            <w:tcBorders/>
          </w:tcPr>
          <w:p>
            <w:pPr>
              <w:pStyle w:val="Normal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pt-BR"/>
              </w:rPr>
              <w:t>Matrícula em Atividades: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pt-BR"/>
              </w:rPr>
              <w:t xml:space="preserve">(    ) Estágio Supervisionado </w:t>
            </w:r>
            <w:r>
              <w:rPr>
                <w:rFonts w:eastAsia="Arial" w:cs="Arial" w:ascii="Arial" w:hAnsi="Arial"/>
                <w:sz w:val="18"/>
                <w:szCs w:val="18"/>
                <w:lang w:val="pt-BR"/>
              </w:rPr>
              <w:t>(+ nome de Orientador e Supervisor)</w:t>
            </w:r>
            <w:r>
              <w:rPr>
                <w:rFonts w:eastAsia="Arial" w:cs="Arial" w:ascii="Arial" w:hAnsi="Arial"/>
                <w:lang w:val="pt-BR"/>
              </w:rPr>
              <w:t xml:space="preserve">      (    ) TCC II* </w:t>
            </w:r>
            <w:r>
              <w:rPr>
                <w:rFonts w:eastAsia="Arial" w:cs="Arial" w:ascii="Arial" w:hAnsi="Arial"/>
                <w:sz w:val="18"/>
                <w:szCs w:val="18"/>
                <w:lang w:val="pt-BR"/>
              </w:rPr>
              <w:t>(+ termo de aceite do orientador)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pt-BR"/>
              </w:rPr>
              <w:t>(    ) Atividades Complementares                       (    ) Atividades de Extensão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rPr>
          <w:b/>
          <w:bCs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* “</w:t>
      </w:r>
      <w:r>
        <w:rPr>
          <w:sz w:val="18"/>
          <w:szCs w:val="18"/>
        </w:rPr>
        <w:t xml:space="preserve">Art. 7º, Parágrafo único. Para estar matriculado na disciplina de TCC II, o (a) aluno (a) deverá ter concluído 80% dos componentes curriculares.” </w:t>
      </w:r>
      <w:r>
        <w:rPr>
          <w:b/>
          <w:bCs/>
          <w:sz w:val="18"/>
          <w:szCs w:val="18"/>
        </w:rPr>
        <w:t>(Regulamento para Realização e Creditação do TCC do Curso de Bacharelado em Engenharia de Aquicultura)</w:t>
      </w:r>
    </w:p>
    <w:p>
      <w:pPr>
        <w:pStyle w:val="Normal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lineRule="auto" w:line="480"/>
        <w:rPr/>
      </w:pPr>
      <w:r>
        <w:rPr>
          <w:b/>
          <w:bCs/>
          <w:i/>
          <w:iCs/>
        </w:rPr>
        <w:t>Em caso de matrícula em Estágio Obrigatório informar nome completo</w:t>
      </w:r>
      <w:r>
        <w:rPr>
          <w:i/>
          <w:iCs/>
        </w:rPr>
        <w:t xml:space="preserve">: </w:t>
      </w:r>
      <w:r>
        <w:rPr/>
        <w:t>Orientador_______________________________</w:t>
      </w:r>
      <w:bookmarkStart w:id="0" w:name="_GoBack"/>
      <w:bookmarkEnd w:id="0"/>
      <w:r>
        <w:rPr/>
        <w:t>_________________________________________</w:t>
      </w:r>
    </w:p>
    <w:p>
      <w:pPr>
        <w:pStyle w:val="Normal"/>
        <w:spacing w:lineRule="auto" w:line="480"/>
        <w:rPr/>
      </w:pPr>
      <w:r>
        <w:rPr/>
        <w:t xml:space="preserve">Supervisor de Campo </w:t>
      </w:r>
      <w:r>
        <w:rPr>
          <w:b/>
          <w:bCs/>
        </w:rPr>
        <w:t>_______________________________________________________________</w:t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31"/>
        <w:gridCol w:w="6241"/>
      </w:tblGrid>
      <w:tr>
        <w:trPr>
          <w:trHeight w:val="291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Monte Alegre / ____/____/_________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Assinatura do Discente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ind w:left="-1620" w:right="-1701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</w:rPr>
        <w:t xml:space="preserve">- - - - </w:t>
      </w:r>
    </w:p>
    <w:p>
      <w:pPr>
        <w:pStyle w:val="Normal"/>
        <w:ind w:left="-1620" w:right="-1701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 xml:space="preserve">- - - - - - - - - - - - - - - - - - - - - - - - - - - - - - - - - - - - - - - - - - - - - - - - - - - - - - - - - - - - - - - - - - - - - - - - - - - - - - - - - - - - - - - - - - - - -  </w:t>
      </w:r>
    </w:p>
    <w:p>
      <w:pPr>
        <w:pStyle w:val="Normal"/>
        <w:ind w:right="44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COMPROVANTE DO REQUERIMENTO DE MATRÍCULA:</w:t>
      </w:r>
    </w:p>
    <w:p>
      <w:pPr>
        <w:pStyle w:val="Normal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 ) TCC II</w:t>
        <w:tab/>
        <w:t xml:space="preserve">       (    )Estágio Supervisionado     (    ) Atividades Complementares</w:t>
      </w:r>
    </w:p>
    <w:p>
      <w:pPr>
        <w:pStyle w:val="Normal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   ) Atividades de Extensão</w:t>
      </w:r>
    </w:p>
    <w:p>
      <w:pPr>
        <w:pStyle w:val="Normal"/>
        <w:ind w:right="44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tbl>
      <w:tblPr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68"/>
      </w:tblGrid>
      <w:tr>
        <w:trPr>
          <w:trHeight w:val="397" w:hRule="atLeast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Aluno:</w:t>
            </w:r>
          </w:p>
        </w:tc>
      </w:tr>
      <w:tr>
        <w:trPr>
          <w:trHeight w:val="397" w:hRule="atLeast"/>
        </w:trPr>
        <w:tc>
          <w:tcPr>
            <w:tcW w:w="10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bCs/>
              </w:rPr>
              <w:t>Curso</w:t>
            </w:r>
            <w:r>
              <w:rPr>
                <w:rFonts w:eastAsia="Arial" w:cs="Arial" w:ascii="Arial" w:hAnsi="Arial"/>
              </w:rPr>
              <w:t>:</w:t>
            </w:r>
          </w:p>
        </w:tc>
      </w:tr>
      <w:tr>
        <w:trPr>
          <w:trHeight w:val="454" w:hRule="atLeast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Responsável por receber a Solicitação:</w:t>
            </w:r>
          </w:p>
        </w:tc>
      </w:tr>
      <w:tr>
        <w:trPr>
          <w:trHeight w:val="397" w:hRule="atLeast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44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Data: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09" w:right="849" w:gutter="0" w:header="170" w:top="56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Oeste do Pará – Ufopa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Campus Monte Alegre – Tv. Major Francisco Mariano S/N – Bairro Cidade Alta – CEP: 68220-000</w:t>
    </w:r>
  </w:p>
  <w:p>
    <w:pPr>
      <w:pStyle w:val="Footer"/>
      <w:jc w:val="center"/>
      <w:rPr>
        <w:color w:themeColor="accent3" w:themeShade="bf" w:val="76923C"/>
        <w:sz w:val="20"/>
        <w:szCs w:val="20"/>
      </w:rPr>
    </w:pPr>
    <w:r>
      <w:rPr>
        <w:color w:themeColor="accent3" w:themeShade="bf" w:val="76923C"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Oeste do Pará – Ufopa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Campus Monte Alegre – Tv. Major Francisco Mariano S/N – Bairro Cidade Alta – CEP: 68220-000</w:t>
    </w:r>
  </w:p>
  <w:p>
    <w:pPr>
      <w:pStyle w:val="Footer"/>
      <w:jc w:val="center"/>
      <w:rPr>
        <w:color w:themeColor="accent3" w:themeShade="bf" w:val="76923C"/>
        <w:sz w:val="20"/>
        <w:szCs w:val="20"/>
      </w:rPr>
    </w:pPr>
    <w:r>
      <w:rPr>
        <w:color w:themeColor="accent3" w:themeShade="bf" w:val="76923C"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  <w:b/>
        <w:bCs/>
        <w:szCs w:val="24"/>
      </w:rPr>
    </w:pPr>
    <w:r>
      <w:rPr/>
      <w:drawing>
        <wp:inline distT="0" distB="0" distL="0" distR="0">
          <wp:extent cx="611505" cy="640080"/>
          <wp:effectExtent l="0" t="0" r="0" b="0"/>
          <wp:docPr id="1" name="Imagem 2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UNIVERSIDADE FEDERAL DO OESTE DO PARÁ</w:t>
    </w:r>
  </w:p>
  <w:p>
    <w:pPr>
      <w:pStyle w:val="Normal"/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CAMPUS UNIVERSITÁRIO DE MONTE ALEGRE</w:t>
    </w:r>
  </w:p>
  <w:p>
    <w:pPr>
      <w:pStyle w:val="Normal"/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  <w:b/>
        <w:bCs/>
        <w:szCs w:val="24"/>
      </w:rPr>
    </w:pPr>
    <w:r>
      <w:rPr/>
      <w:drawing>
        <wp:inline distT="0" distB="0" distL="0" distR="0">
          <wp:extent cx="611505" cy="640080"/>
          <wp:effectExtent l="0" t="0" r="0" b="0"/>
          <wp:docPr id="2" name="Imagem 2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UNIVERSIDADE FEDERAL DO OESTE DO PARÁ</w:t>
    </w:r>
  </w:p>
  <w:p>
    <w:pPr>
      <w:pStyle w:val="Normal"/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CAMPUS UNIVERSITÁRIO DE MONTE ALEGRE</w:t>
    </w:r>
  </w:p>
  <w:p>
    <w:pPr>
      <w:pStyle w:val="Normal"/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532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5a5322"/>
    <w:rPr/>
  </w:style>
  <w:style w:type="character" w:styleId="CabealhoChar" w:customStyle="1">
    <w:name w:val="Cabeçalho Char"/>
    <w:basedOn w:val="DefaultParagraphFont"/>
    <w:uiPriority w:val="99"/>
    <w:qFormat/>
    <w:rsid w:val="00d41079"/>
    <w:rPr>
      <w:rFonts w:eastAsia="SimSun" w:cs="Mangal"/>
      <w:kern w:val="2"/>
      <w:sz w:val="24"/>
      <w:szCs w:val="21"/>
      <w:lang w:eastAsia="hi-IN" w:bidi="hi-IN"/>
    </w:rPr>
  </w:style>
  <w:style w:type="character" w:styleId="RodapChar" w:customStyle="1">
    <w:name w:val="Rodapé Char"/>
    <w:basedOn w:val="DefaultParagraphFont"/>
    <w:uiPriority w:val="99"/>
    <w:qFormat/>
    <w:rsid w:val="00d41079"/>
    <w:rPr>
      <w:rFonts w:eastAsia="SimSun" w:cs="Mangal"/>
      <w:kern w:val="2"/>
      <w:sz w:val="24"/>
      <w:szCs w:val="21"/>
      <w:lang w:eastAsia="hi-IN" w:bidi="hi-I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50162"/>
    <w:rPr>
      <w:rFonts w:ascii="Tahoma" w:hAnsi="Tahoma" w:eastAsia="SimSun" w:cs="Mangal"/>
      <w:kern w:val="2"/>
      <w:sz w:val="16"/>
      <w:szCs w:val="1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e72cbd"/>
    <w:rPr>
      <w:color w:themeColor="hyperlink"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c78be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3c78be"/>
    <w:rPr>
      <w:rFonts w:eastAsia="SimSun" w:cs="Mangal"/>
      <w:kern w:val="2"/>
      <w:szCs w:val="18"/>
      <w:lang w:eastAsia="hi-IN" w:bidi="hi-IN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c78be"/>
    <w:rPr>
      <w:rFonts w:eastAsia="SimSun" w:cs="Mangal"/>
      <w:b/>
      <w:bCs/>
      <w:kern w:val="2"/>
      <w:szCs w:val="18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5e01"/>
    <w:rPr>
      <w:color w:val="605E5C"/>
      <w:shd w:fill="E1DFDD" w:val="clear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95e01"/>
    <w:rPr>
      <w:rFonts w:eastAsia="SimSun" w:cs="Mangal"/>
      <w:i/>
      <w:iCs/>
      <w:color w:themeColor="accent1" w:val="4F81BD"/>
      <w:kern w:val="2"/>
      <w:sz w:val="24"/>
      <w:szCs w:val="21"/>
      <w:lang w:eastAsia="hi-IN" w:bidi="hi-IN"/>
    </w:rPr>
  </w:style>
  <w:style w:type="character" w:styleId="Fontepargpadro1" w:customStyle="1">
    <w:name w:val="Fonte parág. padrão1"/>
    <w:qFormat/>
    <w:rsid w:val="006e4885"/>
    <w:rPr/>
  </w:style>
  <w:style w:type="character" w:styleId="Strong">
    <w:name w:val="Strong"/>
    <w:basedOn w:val="DefaultParagraphFont"/>
    <w:uiPriority w:val="22"/>
    <w:qFormat/>
    <w:rsid w:val="006f03f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WenQuanYi Micro Hei" w:cs="Noto Sans"/>
      <w:sz w:val="28"/>
      <w:szCs w:val="28"/>
    </w:rPr>
  </w:style>
  <w:style w:type="paragraph" w:styleId="BodyText">
    <w:name w:val="Body Text"/>
    <w:basedOn w:val="Normal"/>
    <w:rsid w:val="005a5322"/>
    <w:pPr>
      <w:spacing w:before="0" w:after="120"/>
    </w:pPr>
    <w:rPr/>
  </w:style>
  <w:style w:type="paragraph" w:styleId="List">
    <w:name w:val="List"/>
    <w:basedOn w:val="BodyText"/>
    <w:rsid w:val="005a5322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a5322"/>
    <w:pPr>
      <w:suppressLineNumbers/>
    </w:pPr>
    <w:rPr/>
  </w:style>
  <w:style w:type="paragraph" w:styleId="Ttulo1" w:customStyle="1">
    <w:name w:val="Título1"/>
    <w:basedOn w:val="Normal"/>
    <w:next w:val="BodyText"/>
    <w:qFormat/>
    <w:rsid w:val="005a5322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Legenda1" w:customStyle="1">
    <w:name w:val="Legenda1"/>
    <w:basedOn w:val="Normal"/>
    <w:qFormat/>
    <w:rsid w:val="005a5322"/>
    <w:pPr>
      <w:suppressLineNumbers/>
      <w:spacing w:before="120" w:after="120"/>
    </w:pPr>
    <w:rPr>
      <w:i/>
      <w:iCs/>
    </w:rPr>
  </w:style>
  <w:style w:type="paragraph" w:styleId="Contedodetabela" w:customStyle="1">
    <w:name w:val="Conteúdo de tabela"/>
    <w:basedOn w:val="Normal"/>
    <w:qFormat/>
    <w:rsid w:val="005a5322"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rsid w:val="005a5322"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1079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Footer">
    <w:name w:val="Footer"/>
    <w:basedOn w:val="Normal"/>
    <w:link w:val="RodapChar"/>
    <w:uiPriority w:val="99"/>
    <w:unhideWhenUsed/>
    <w:rsid w:val="00d41079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50162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fb643b"/>
    <w:pPr>
      <w:widowControl/>
      <w:suppressAutoHyphens w:val="false"/>
      <w:spacing w:lineRule="auto" w:line="288" w:beforeAutospacing="1" w:after="142"/>
    </w:pPr>
    <w:rPr>
      <w:rFonts w:eastAsia="Times New Roman" w:cs="Times New Roman"/>
      <w:kern w:val="0"/>
      <w:lang w:eastAsia="pt-BR" w:bidi="ar-SA"/>
    </w:rPr>
  </w:style>
  <w:style w:type="paragraph" w:styleId="Ttulo11" w:customStyle="1">
    <w:name w:val="Título 11"/>
    <w:basedOn w:val="Normal"/>
    <w:uiPriority w:val="1"/>
    <w:qFormat/>
    <w:rsid w:val="005a5c6d"/>
    <w:pPr>
      <w:suppressAutoHyphens w:val="false"/>
      <w:ind w:left="112"/>
      <w:outlineLvl w:val="1"/>
    </w:pPr>
    <w:rPr>
      <w:rFonts w:ascii="Arial" w:hAnsi="Arial" w:eastAsia="Arial" w:cs="Arial"/>
      <w:b/>
      <w:bCs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a5c6d"/>
    <w:pPr>
      <w:suppressAutoHyphens w:val="false"/>
      <w:ind w:hanging="566" w:left="1531"/>
    </w:pPr>
    <w:rPr>
      <w:rFonts w:ascii="Arial" w:hAnsi="Arial" w:eastAsia="Arial" w:cs="Arial"/>
      <w:kern w:val="0"/>
      <w:sz w:val="22"/>
      <w:szCs w:val="22"/>
      <w:lang w:val="en-US" w:eastAsia="en-US" w:bidi="ar-SA"/>
    </w:rPr>
  </w:style>
  <w:style w:type="paragraph" w:styleId="TableParagraph" w:customStyle="1">
    <w:name w:val="Table Paragraph"/>
    <w:basedOn w:val="Normal"/>
    <w:uiPriority w:val="1"/>
    <w:qFormat/>
    <w:rsid w:val="005a5c6d"/>
    <w:pPr>
      <w:suppressAutoHyphens w:val="false"/>
      <w:spacing w:lineRule="exact" w:line="251"/>
      <w:ind w:left="103" w:right="100"/>
    </w:pPr>
    <w:rPr>
      <w:rFonts w:ascii="Arial" w:hAnsi="Arial" w:eastAsia="Arial" w:cs="Arial"/>
      <w:kern w:val="0"/>
      <w:sz w:val="22"/>
      <w:szCs w:val="22"/>
      <w:lang w:val="en-US" w:eastAsia="en-US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3c78be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c78be"/>
    <w:pPr/>
    <w:rPr>
      <w:b/>
      <w:bCs/>
    </w:rPr>
  </w:style>
  <w:style w:type="paragraph" w:styleId="Default" w:customStyle="1">
    <w:name w:val="Default"/>
    <w:qFormat/>
    <w:rsid w:val="00ca587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themeColor="accent1" w:val="4F81BD"/>
      <w:szCs w:val="21"/>
    </w:rPr>
  </w:style>
  <w:style w:type="paragraph" w:styleId="NoSpacing">
    <w:name w:val="No Spacing"/>
    <w:uiPriority w:val="1"/>
    <w:qFormat/>
    <w:rsid w:val="009d6cdc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Unicode MS" w:cs="Mangal"/>
      <w:color w:val="auto"/>
      <w:kern w:val="0"/>
      <w:sz w:val="24"/>
      <w:szCs w:val="21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5c6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60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35B9-DB33-47D6-B375-5F39390D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Application>Collabora_Office/24.04.13.1$Linux_X86_64 LibreOffice_project/0eee8d0a65352a70912adf26faae0ebef5980367</Application>
  <AppVersion>15.0000</AppVersion>
  <Pages>1</Pages>
  <Words>301</Words>
  <Characters>1501</Characters>
  <CharactersWithSpaces>1850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2018-02-15T12:48:00Z</dcterms:created>
  <dc:creator>usuario</dc:creator>
  <dc:description/>
  <dc:language>pt-BR</dc:language>
  <cp:lastModifiedBy/>
  <cp:lastPrinted>2023-01-25T18:48:00Z</cp:lastPrinted>
  <dcterms:modified xsi:type="dcterms:W3CDTF">2025-05-29T11:47:45Z</dcterms:modified>
  <cp:revision>641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